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How To Do Laundry Checklist</w:t>
      </w:r>
    </w:p>
    <w:p>
      <w:pPr>
        <w:spacing w:after="300"/>
      </w:pPr>
      <w:r>
        <w:t xml:space="preserve">Created: 1/1/2012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Laundry</w:t>
      </w:r>
    </w:p>
    <w:p>
      <w:pPr>
        <w:spacing w:after="200"/>
        <w:ind w:left="2160"/>
      </w:pPr>
      <w:r>
        <w:rPr>
          <w:rFonts w:ascii="Arial" w:cs="Arial" w:eastAsia="Arial" w:hAnsi="Arial"/>
        </w:rPr>
        <w:t xml:space="preserve">☐ </w:t>
      </w:r>
      <w:r>
        <w:rPr>
          <w:b/>
          <w:bCs/>
        </w:rPr>
        <w:t xml:space="preserve">Always check on the laundry tags before washing.</w:t>
      </w:r>
    </w:p>
    <w:p>
      <w:pPr>
        <w:spacing w:after="200"/>
        <w:ind w:left="2160"/>
      </w:pPr>
      <w:r>
        <w:rPr>
          <w:rFonts w:ascii="Arial" w:cs="Arial" w:eastAsia="Arial" w:hAnsi="Arial"/>
        </w:rPr>
        <w:t xml:space="preserve">☐ </w:t>
      </w:r>
      <w:r>
        <w:rPr>
          <w:b/>
          <w:bCs/>
        </w:rPr>
        <w:t xml:space="preserve">Separate colors! Don't put black stockings in the washer with beige socks, you won't like the results.</w:t>
      </w:r>
    </w:p>
    <w:p>
      <w:pPr>
        <w:spacing w:after="200"/>
        <w:ind w:left="2160"/>
      </w:pPr>
      <w:r>
        <w:rPr>
          <w:rFonts w:ascii="Arial" w:cs="Arial" w:eastAsia="Arial" w:hAnsi="Arial"/>
        </w:rPr>
        <w:t xml:space="preserve">☐ </w:t>
      </w:r>
      <w:r>
        <w:rPr>
          <w:b/>
          <w:bCs/>
        </w:rPr>
        <w:t xml:space="preserve">Delicate things like baby booties which are washable, should be washed in a delicate cycle if you can.</w:t>
      </w:r>
    </w:p>
    <w:p>
      <w:pPr>
        <w:spacing w:after="200"/>
        <w:ind w:left="2160"/>
      </w:pPr>
      <w:r>
        <w:rPr>
          <w:rFonts w:ascii="Arial" w:cs="Arial" w:eastAsia="Arial" w:hAnsi="Arial"/>
        </w:rPr>
        <w:t xml:space="preserve">☐ </w:t>
      </w:r>
      <w:r>
        <w:rPr>
          <w:b/>
          <w:bCs/>
        </w:rPr>
        <w:t xml:space="preserve">Never put hosiery like socks and tights in dryer especially not nylon, always lie flat to dry.</w:t>
      </w:r>
    </w:p>
    <w:p>
      <w:pPr>
        <w:spacing w:after="200"/>
        <w:ind w:left="2160"/>
      </w:pPr>
      <w:r>
        <w:rPr>
          <w:rFonts w:ascii="Arial" w:cs="Arial" w:eastAsia="Arial" w:hAnsi="Arial"/>
        </w:rPr>
        <w:t xml:space="preserve">☐ </w:t>
      </w:r>
      <w:r>
        <w:rPr>
          <w:b/>
          <w:bCs/>
        </w:rPr>
        <w:t xml:space="preserve">When you put stockings in the washer always make sure to put it in a hosiery bag or pillow case so they dont get caught onto zippers of other cloths in the wash load.</w:t>
      </w:r>
    </w:p>
    <w:p>
      <w:pPr>
        <w:spacing w:after="200"/>
        <w:ind w:left="2160"/>
      </w:pPr>
      <w:r>
        <w:rPr>
          <w:rFonts w:ascii="Arial" w:cs="Arial" w:eastAsia="Arial" w:hAnsi="Arial"/>
        </w:rPr>
        <w:t xml:space="preserve">☐ </w:t>
      </w:r>
      <w:r>
        <w:rPr>
          <w:b/>
          <w:bCs/>
        </w:rPr>
        <w:t xml:space="preserve">Velours and terry fabrics are usually better when put into the dryer for that extra fluff, but make sure to check the tags before if garment can be put into dryer.</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How To Do Laundry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2024-12-22T10:56:54.733Z</dcterms:created>
  <dcterms:modified xsi:type="dcterms:W3CDTF">2024-12-22T10:56:54.733Z</dcterms:modified>
</cp:coreProperties>
</file>

<file path=docProps/custom.xml><?xml version="1.0" encoding="utf-8"?>
<Properties xmlns="http://schemas.openxmlformats.org/officeDocument/2006/custom-properties" xmlns:vt="http://schemas.openxmlformats.org/officeDocument/2006/docPropsVTypes"/>
</file>